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EB5" w:rsidRPr="00DA1F9E" w:rsidRDefault="00D800C3">
      <w:pPr>
        <w:pStyle w:val="6"/>
        <w:widowControl/>
        <w:shd w:val="clear" w:color="auto" w:fill="FFFFFF"/>
        <w:spacing w:beforeAutospacing="0" w:afterAutospacing="0" w:line="315" w:lineRule="atLeast"/>
        <w:jc w:val="center"/>
        <w:rPr>
          <w:rFonts w:ascii="微软雅黑" w:eastAsia="微软雅黑" w:hAnsi="微软雅黑" w:cs="微软雅黑" w:hint="default"/>
          <w:color w:val="000000" w:themeColor="text1"/>
          <w:sz w:val="36"/>
          <w:szCs w:val="36"/>
          <w:shd w:val="clear" w:color="auto" w:fill="FFFFFF"/>
        </w:rPr>
      </w:pPr>
      <w:r w:rsidRPr="00DA1F9E">
        <w:rPr>
          <w:rFonts w:ascii="微软雅黑" w:eastAsia="微软雅黑" w:hAnsi="微软雅黑" w:cs="微软雅黑"/>
          <w:color w:val="000000" w:themeColor="text1"/>
          <w:sz w:val="36"/>
          <w:szCs w:val="36"/>
          <w:shd w:val="clear" w:color="auto" w:fill="FFFFFF"/>
        </w:rPr>
        <w:t>关于召开新余学院高等学历继续教育校外教学点</w:t>
      </w:r>
    </w:p>
    <w:p w:rsidR="004D6EB5" w:rsidRPr="00DA1F9E" w:rsidRDefault="00D800C3">
      <w:pPr>
        <w:pStyle w:val="6"/>
        <w:widowControl/>
        <w:shd w:val="clear" w:color="auto" w:fill="FFFFFF"/>
        <w:spacing w:beforeAutospacing="0" w:afterAutospacing="0" w:line="315" w:lineRule="atLeast"/>
        <w:jc w:val="center"/>
        <w:rPr>
          <w:rFonts w:ascii="微软雅黑" w:eastAsia="微软雅黑" w:hAnsi="微软雅黑" w:cs="微软雅黑" w:hint="default"/>
          <w:color w:val="000000" w:themeColor="text1"/>
          <w:sz w:val="36"/>
          <w:szCs w:val="36"/>
        </w:rPr>
      </w:pPr>
      <w:r w:rsidRPr="00DA1F9E">
        <w:rPr>
          <w:rFonts w:ascii="微软雅黑" w:eastAsia="微软雅黑" w:hAnsi="微软雅黑" w:cs="微软雅黑"/>
          <w:color w:val="000000" w:themeColor="text1"/>
          <w:sz w:val="36"/>
          <w:szCs w:val="36"/>
          <w:shd w:val="clear" w:color="auto" w:fill="FFFFFF"/>
        </w:rPr>
        <w:t>工作会议的通知</w:t>
      </w:r>
    </w:p>
    <w:p w:rsidR="004D6EB5" w:rsidRPr="00B0316C" w:rsidRDefault="007C4BD5">
      <w:pPr>
        <w:pStyle w:val="a3"/>
        <w:widowControl/>
        <w:spacing w:beforeAutospacing="0" w:afterAutospacing="0" w:line="378" w:lineRule="atLeast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各</w:t>
      </w:r>
      <w:r w:rsid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校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外教学点</w:t>
      </w:r>
      <w:r w:rsidR="00D93B2F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（函授站）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：</w:t>
      </w:r>
    </w:p>
    <w:p w:rsidR="004D6EB5" w:rsidRPr="00B0316C" w:rsidRDefault="00D800C3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</w:rPr>
      </w:pP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       为深入</w:t>
      </w:r>
      <w:r w:rsidR="00EA5339" w:rsidRPr="00B0316C">
        <w:rPr>
          <w:rFonts w:ascii="微软雅黑" w:eastAsia="微软雅黑" w:hAnsi="微软雅黑" w:cs="微软雅黑"/>
          <w:color w:val="000000"/>
          <w:shd w:val="clear" w:color="auto" w:fill="FFFFFF"/>
        </w:rPr>
        <w:t>贯彻落实上级部门关于规范继续教育发展的文件精神，</w:t>
      </w:r>
      <w:r w:rsidR="00EA5339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构建新发展格局，推进学校高等学历继续教育高质量发展，</w:t>
      </w:r>
      <w:r w:rsidR="00EA5339" w:rsidRPr="00B0316C">
        <w:rPr>
          <w:rFonts w:ascii="微软雅黑" w:eastAsia="微软雅黑" w:hAnsi="微软雅黑" w:cs="微软雅黑"/>
          <w:color w:val="000000"/>
          <w:shd w:val="clear" w:color="auto" w:fill="FFFFFF"/>
        </w:rPr>
        <w:t>增进学校与校外教学</w:t>
      </w:r>
      <w:r w:rsidR="00B0316C">
        <w:rPr>
          <w:rFonts w:ascii="微软雅黑" w:eastAsia="微软雅黑" w:hAnsi="微软雅黑" w:cs="微软雅黑"/>
          <w:color w:val="000000"/>
          <w:shd w:val="clear" w:color="auto" w:fill="FFFFFF"/>
        </w:rPr>
        <w:t>点</w:t>
      </w:r>
      <w:r w:rsidR="00EA5339" w:rsidRPr="00B0316C">
        <w:rPr>
          <w:rFonts w:ascii="微软雅黑" w:eastAsia="微软雅黑" w:hAnsi="微软雅黑" w:cs="微软雅黑"/>
          <w:color w:val="000000"/>
          <w:shd w:val="clear" w:color="auto" w:fill="FFFFFF"/>
        </w:rPr>
        <w:t>的合作交流，不断提升教学点的管理和服务水平，确保学校继续教育事业健康、稳定、可持续发展，</w:t>
      </w: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经学院研究，决定召开2023</w:t>
      </w:r>
      <w:r w:rsidR="007C4BD5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年</w:t>
      </w: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新余学院高等学历继续教育发展</w:t>
      </w:r>
      <w:r w:rsidR="007C4BD5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工作</w:t>
      </w: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会</w:t>
      </w:r>
      <w:r w:rsidR="00D93B2F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议</w:t>
      </w: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。现将有关事项通知如下。</w:t>
      </w:r>
    </w:p>
    <w:p w:rsidR="004D6EB5" w:rsidRPr="00B0316C" w:rsidRDefault="00CE4AF5" w:rsidP="00CE4AF5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</w:rPr>
      </w:pPr>
      <w:r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一、</w:t>
      </w:r>
      <w:r w:rsidR="00D800C3" w:rsidRPr="00B0316C"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会议时间</w:t>
      </w:r>
    </w:p>
    <w:p w:rsidR="00CE4AF5" w:rsidRDefault="00D800C3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  <w:shd w:val="clear" w:color="auto" w:fill="FFFFFF"/>
        </w:rPr>
      </w:pP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       2023年6月</w:t>
      </w:r>
      <w:r w:rsidR="00F6165A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16</w:t>
      </w: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日</w:t>
      </w:r>
      <w:r w:rsidR="00F6165A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（9点-12点）</w:t>
      </w: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。</w:t>
      </w:r>
    </w:p>
    <w:p w:rsidR="00085E2B" w:rsidRPr="00B0316C" w:rsidRDefault="00085E2B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  <w:shd w:val="clear" w:color="auto" w:fill="FFFFFF"/>
        </w:rPr>
      </w:pPr>
      <w:r w:rsidRPr="00B0316C">
        <w:rPr>
          <w:rStyle w:val="a4"/>
          <w:rFonts w:hint="eastAsia"/>
        </w:rPr>
        <w:t>二、会议主题</w:t>
      </w:r>
    </w:p>
    <w:p w:rsidR="00085E2B" w:rsidRPr="00E147EC" w:rsidRDefault="00085E2B" w:rsidP="00085E2B">
      <w:pPr>
        <w:widowControl/>
        <w:spacing w:line="360" w:lineRule="atLeast"/>
        <w:ind w:firstLine="480"/>
        <w:jc w:val="left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</w:rPr>
      </w:pPr>
      <w:r w:rsidRPr="00E147EC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</w:rPr>
        <w:t>规范校外教学点</w:t>
      </w:r>
      <w:r w:rsidR="007C4BD5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</w:rPr>
        <w:t>管理，探讨</w:t>
      </w:r>
      <w:r w:rsidR="007C4BD5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</w:rPr>
        <w:t>适应发展</w:t>
      </w:r>
      <w:r w:rsidRPr="00E147EC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</w:rPr>
        <w:t>新思路</w:t>
      </w:r>
    </w:p>
    <w:p w:rsidR="004D6EB5" w:rsidRPr="00B0316C" w:rsidRDefault="00B0316C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</w:rPr>
      </w:pPr>
      <w:r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三</w:t>
      </w:r>
      <w:r w:rsidR="00D800C3" w:rsidRPr="00B0316C"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、</w:t>
      </w:r>
      <w:r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</w:t>
      </w:r>
      <w:r w:rsidR="00D800C3" w:rsidRPr="00B0316C"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会议地点</w:t>
      </w:r>
    </w:p>
    <w:p w:rsidR="004D6EB5" w:rsidRPr="00B0316C" w:rsidRDefault="00CE4AF5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     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新余学院行政楼</w:t>
      </w:r>
      <w:r w:rsidR="00054DAB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二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楼会议室（新余市高新区阳光大道2666号）</w:t>
      </w:r>
    </w:p>
    <w:p w:rsidR="004D6EB5" w:rsidRPr="00B0316C" w:rsidRDefault="00D800C3" w:rsidP="00CE4AF5">
      <w:pPr>
        <w:pStyle w:val="a3"/>
        <w:widowControl/>
        <w:numPr>
          <w:ilvl w:val="0"/>
          <w:numId w:val="5"/>
        </w:numPr>
        <w:spacing w:beforeAutospacing="0" w:afterAutospacing="0" w:line="400" w:lineRule="exact"/>
        <w:rPr>
          <w:rFonts w:ascii="微软雅黑" w:eastAsia="微软雅黑" w:hAnsi="微软雅黑" w:cs="微软雅黑"/>
          <w:color w:val="000000"/>
        </w:rPr>
      </w:pPr>
      <w:r w:rsidRPr="00B0316C"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会议内容</w:t>
      </w:r>
    </w:p>
    <w:p w:rsidR="00721816" w:rsidRDefault="00721816" w:rsidP="00AB07E1">
      <w:pPr>
        <w:pStyle w:val="a3"/>
        <w:widowControl/>
        <w:spacing w:beforeAutospacing="0" w:afterAutospacing="0" w:line="400" w:lineRule="exact"/>
        <w:ind w:firstLineChars="250" w:firstLine="600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结合国家政策，</w:t>
      </w:r>
      <w:r w:rsidR="004B045F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探讨新形势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、</w:t>
      </w:r>
      <w:r w:rsidR="00F47550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新</w:t>
      </w:r>
      <w:r w:rsidR="00F47550" w:rsidRPr="00AB07E1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背景下</w:t>
      </w:r>
      <w:r w:rsidR="00F47550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学历继续</w:t>
      </w:r>
      <w:r w:rsidRPr="00AB07E1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教育</w:t>
      </w:r>
      <w:r w:rsidR="00F47550" w:rsidRPr="00AB07E1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教学与管理新模式</w:t>
      </w:r>
    </w:p>
    <w:p w:rsidR="004D6EB5" w:rsidRPr="00B0316C" w:rsidRDefault="00B0316C" w:rsidP="00CE4AF5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</w:rPr>
      </w:pPr>
      <w:r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五</w:t>
      </w:r>
      <w:r w:rsidR="00D800C3" w:rsidRPr="00B0316C"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、参会人员</w:t>
      </w:r>
    </w:p>
    <w:p w:rsidR="00CE4AF5" w:rsidRDefault="00D800C3" w:rsidP="00CE4AF5">
      <w:pPr>
        <w:pStyle w:val="a3"/>
        <w:widowControl/>
        <w:spacing w:beforeAutospacing="0" w:afterAutospacing="0" w:line="400" w:lineRule="exact"/>
        <w:ind w:left="240" w:hangingChars="100" w:hanging="240"/>
        <w:rPr>
          <w:rFonts w:ascii="微软雅黑" w:eastAsia="微软雅黑" w:hAnsi="微软雅黑" w:cs="微软雅黑"/>
          <w:color w:val="000000"/>
          <w:shd w:val="clear" w:color="auto" w:fill="FFFFFF"/>
        </w:rPr>
      </w:pP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      学校分管继续教</w:t>
      </w:r>
      <w:r w:rsidR="00085E2B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育校领导，继续教育学院院领导及相关工作人员，</w:t>
      </w:r>
      <w:r w:rsidR="00CE4AF5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校外教</w:t>
      </w:r>
    </w:p>
    <w:p w:rsidR="004D6EB5" w:rsidRPr="00B0316C" w:rsidRDefault="00CE4AF5" w:rsidP="00CE4AF5">
      <w:pPr>
        <w:pStyle w:val="a3"/>
        <w:widowControl/>
        <w:spacing w:beforeAutospacing="0" w:afterAutospacing="0" w:line="400" w:lineRule="exact"/>
        <w:ind w:left="240" w:hangingChars="100" w:hanging="240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点</w:t>
      </w:r>
      <w:r w:rsidR="00085E2B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（函授站）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负责人及分管招生、教学教务工作人员</w:t>
      </w:r>
      <w:r w:rsidR="00085E2B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（1-2人）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。</w:t>
      </w:r>
    </w:p>
    <w:p w:rsidR="004D6EB5" w:rsidRPr="00B0316C" w:rsidRDefault="00D800C3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</w:rPr>
      </w:pPr>
      <w:r w:rsidRPr="00B0316C"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 </w:t>
      </w:r>
      <w:r w:rsidR="00B0316C"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六</w:t>
      </w:r>
      <w:r w:rsidRPr="00B0316C"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、会议回执</w:t>
      </w:r>
    </w:p>
    <w:p w:rsidR="00CE4AF5" w:rsidRDefault="00B0316C" w:rsidP="00CE4AF5">
      <w:pPr>
        <w:pStyle w:val="a3"/>
        <w:widowControl/>
        <w:spacing w:beforeAutospacing="0" w:afterAutospacing="0" w:line="400" w:lineRule="exact"/>
        <w:ind w:left="120" w:hangingChars="50" w:hanging="120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     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</w:t>
      </w:r>
      <w:r w:rsidR="0023686C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请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各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校外教学点</w:t>
      </w:r>
      <w:r w:rsidR="009A084B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（含有在籍学员的站点）</w:t>
      </w:r>
      <w:r w:rsidR="00D800C3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按通知要求做好工作安排，于</w:t>
      </w:r>
      <w:r w:rsidR="00D93B2F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6</w:t>
      </w:r>
    </w:p>
    <w:p w:rsidR="004D6EB5" w:rsidRPr="00B0316C" w:rsidRDefault="00D800C3" w:rsidP="00CE4AF5">
      <w:pPr>
        <w:pStyle w:val="a3"/>
        <w:widowControl/>
        <w:spacing w:beforeAutospacing="0" w:afterAutospacing="0" w:line="400" w:lineRule="exact"/>
        <w:ind w:left="120" w:hangingChars="50" w:hanging="120"/>
        <w:rPr>
          <w:rFonts w:ascii="微软雅黑" w:eastAsia="微软雅黑" w:hAnsi="微软雅黑" w:cs="微软雅黑"/>
          <w:color w:val="000000"/>
          <w:shd w:val="clear" w:color="auto" w:fill="FFFFFF"/>
        </w:rPr>
      </w:pP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月</w:t>
      </w:r>
      <w:r w:rsidR="00D93B2F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5</w:t>
      </w: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日前将</w:t>
      </w:r>
      <w:r w:rsidR="007E5E10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参会人员</w:t>
      </w: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会议回执（</w:t>
      </w:r>
      <w:r w:rsidR="0080542E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见</w:t>
      </w: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附件）</w:t>
      </w:r>
      <w:hyperlink r:id="rId7" w:history="1">
        <w:r w:rsidR="00CB6586" w:rsidRPr="0082163E">
          <w:rPr>
            <w:rStyle w:val="a5"/>
            <w:rFonts w:ascii="微软雅黑" w:eastAsia="微软雅黑" w:hAnsi="微软雅黑" w:cs="微软雅黑" w:hint="eastAsia"/>
            <w:shd w:val="clear" w:color="auto" w:fill="FFFFFF"/>
          </w:rPr>
          <w:t>发送至送邮箱95322519@qq.com</w:t>
        </w:r>
      </w:hyperlink>
      <w:r w:rsidR="00CB6586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。</w:t>
      </w:r>
    </w:p>
    <w:p w:rsidR="00EB1705" w:rsidRPr="00B0316C" w:rsidRDefault="00EB1705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</w:rPr>
      </w:pPr>
      <w:r w:rsidRPr="00B0316C">
        <w:rPr>
          <w:rFonts w:ascii="微软雅黑" w:eastAsia="微软雅黑" w:hAnsi="微软雅黑" w:cs="微软雅黑" w:hint="eastAsia"/>
          <w:color w:val="000000"/>
        </w:rPr>
        <w:t xml:space="preserve">  </w:t>
      </w:r>
      <w:r w:rsidR="00D93B2F">
        <w:rPr>
          <w:rFonts w:ascii="微软雅黑" w:eastAsia="微软雅黑" w:hAnsi="微软雅黑" w:cs="微软雅黑" w:hint="eastAsia"/>
          <w:color w:val="000000"/>
        </w:rPr>
        <w:t xml:space="preserve">   </w:t>
      </w:r>
      <w:r w:rsidRPr="00B0316C">
        <w:rPr>
          <w:rFonts w:ascii="微软雅黑" w:eastAsia="微软雅黑" w:hAnsi="微软雅黑" w:cs="微软雅黑" w:hint="eastAsia"/>
          <w:color w:val="000000"/>
        </w:rPr>
        <w:t>联系人：刘江龙，电话：18779016115</w:t>
      </w:r>
    </w:p>
    <w:p w:rsidR="00A0312B" w:rsidRDefault="00D800C3">
      <w:pPr>
        <w:pStyle w:val="a3"/>
        <w:widowControl/>
        <w:spacing w:beforeAutospacing="0" w:afterAutospacing="0" w:line="400" w:lineRule="exact"/>
        <w:rPr>
          <w:rFonts w:ascii="微软雅黑" w:eastAsia="微软雅黑" w:hAnsi="微软雅黑" w:cs="微软雅黑"/>
          <w:color w:val="000000"/>
          <w:shd w:val="clear" w:color="auto" w:fill="FFFFFF"/>
        </w:rPr>
      </w:pP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      特此通知</w:t>
      </w:r>
    </w:p>
    <w:p w:rsidR="00267AD0" w:rsidRPr="00B0316C" w:rsidRDefault="00D800C3" w:rsidP="00B0316C">
      <w:pPr>
        <w:pStyle w:val="a3"/>
        <w:widowControl/>
        <w:spacing w:beforeAutospacing="0" w:afterAutospacing="0" w:line="440" w:lineRule="exact"/>
        <w:ind w:left="5880" w:hangingChars="2450" w:hanging="5880"/>
        <w:rPr>
          <w:rFonts w:ascii="微软雅黑" w:eastAsia="微软雅黑" w:hAnsi="微软雅黑" w:cs="微软雅黑"/>
          <w:color w:val="000000"/>
          <w:shd w:val="clear" w:color="auto" w:fill="FFFFFF"/>
        </w:rPr>
      </w:pPr>
      <w:r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   </w:t>
      </w:r>
      <w:r w:rsidR="00267AD0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           </w:t>
      </w:r>
      <w:r w:rsid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                           </w:t>
      </w:r>
      <w:r w:rsidR="00267AD0" w:rsidRPr="00B0316C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新余学院职业与继续教育学院2023年5月20日  </w:t>
      </w:r>
    </w:p>
    <w:p w:rsidR="004D6EB5" w:rsidRDefault="00D800C3" w:rsidP="00721816">
      <w:pPr>
        <w:pStyle w:val="a3"/>
        <w:widowControl/>
        <w:spacing w:beforeAutospacing="0" w:afterAutospacing="0" w:line="378" w:lineRule="atLeast"/>
        <w:rPr>
          <w:rFonts w:ascii="微软雅黑" w:eastAsia="微软雅黑" w:hAnsi="微软雅黑" w:cs="微软雅黑"/>
          <w:color w:val="04689F"/>
          <w:sz w:val="21"/>
          <w:szCs w:val="21"/>
          <w:u w:val="single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  <w:shd w:val="clear" w:color="auto" w:fill="FFFFFF"/>
        </w:rPr>
        <w:t>  </w:t>
      </w:r>
      <w:r w:rsidRPr="00870DED">
        <w:rPr>
          <w:rFonts w:hint="eastAsia"/>
          <w:color w:val="000000"/>
        </w:rPr>
        <w:t>附件：新余学院高等学历继续教育校外教学点工作会议参会人员回执</w:t>
      </w:r>
    </w:p>
    <w:tbl>
      <w:tblPr>
        <w:tblpPr w:leftFromText="180" w:rightFromText="180" w:vertAnchor="text" w:horzAnchor="margin" w:tblpY="86"/>
        <w:tblW w:w="8941" w:type="dxa"/>
        <w:tblLayout w:type="fixed"/>
        <w:tblLook w:val="04A0" w:firstRow="1" w:lastRow="0" w:firstColumn="1" w:lastColumn="0" w:noHBand="0" w:noVBand="1"/>
      </w:tblPr>
      <w:tblGrid>
        <w:gridCol w:w="2382"/>
        <w:gridCol w:w="1156"/>
        <w:gridCol w:w="771"/>
        <w:gridCol w:w="1458"/>
        <w:gridCol w:w="2053"/>
        <w:gridCol w:w="1121"/>
      </w:tblGrid>
      <w:tr w:rsidR="00E05C4C" w:rsidTr="00721816">
        <w:trPr>
          <w:trHeight w:val="55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C4C" w:rsidRDefault="00E05C4C" w:rsidP="00E05C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校外教学点名称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C4C" w:rsidRDefault="00E05C4C" w:rsidP="00E05C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C4C" w:rsidRDefault="00E05C4C" w:rsidP="00E05C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C4C" w:rsidRDefault="00E05C4C" w:rsidP="00E05C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C4C" w:rsidRDefault="00E05C4C" w:rsidP="00E05C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C4C" w:rsidRDefault="00E05C4C" w:rsidP="00E05C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E05C4C" w:rsidTr="00721816">
        <w:trPr>
          <w:trHeight w:val="44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5C4C" w:rsidTr="00721816">
        <w:trPr>
          <w:trHeight w:val="39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4C" w:rsidRDefault="00E05C4C" w:rsidP="00E05C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CB6586" w:rsidRPr="00B0316C" w:rsidRDefault="00CB6586" w:rsidP="00CB6586">
      <w:pPr>
        <w:pStyle w:val="a3"/>
        <w:widowControl/>
        <w:spacing w:beforeAutospacing="0" w:afterAutospacing="0" w:line="400" w:lineRule="exact"/>
        <w:ind w:left="120" w:hangingChars="50" w:hanging="120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注：有需要协助预定酒店的可电话联系</w:t>
      </w:r>
      <w:r w:rsidR="00261F7B" w:rsidRPr="00B0316C">
        <w:rPr>
          <w:rFonts w:ascii="微软雅黑" w:eastAsia="微软雅黑" w:hAnsi="微软雅黑" w:cs="微软雅黑" w:hint="eastAsia"/>
          <w:color w:val="000000"/>
        </w:rPr>
        <w:t>刘江龙</w:t>
      </w:r>
      <w:r w:rsidR="00261F7B">
        <w:rPr>
          <w:rFonts w:ascii="微软雅黑" w:eastAsia="微软雅黑" w:hAnsi="微软雅黑" w:cs="微软雅黑" w:hint="eastAsia"/>
          <w:color w:val="000000"/>
        </w:rPr>
        <w:t>老师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。</w:t>
      </w:r>
    </w:p>
    <w:sectPr w:rsidR="00CB6586" w:rsidRPr="00B0316C" w:rsidSect="004D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9CE" w:rsidRDefault="00D939CE" w:rsidP="00C50651">
      <w:r>
        <w:separator/>
      </w:r>
    </w:p>
  </w:endnote>
  <w:endnote w:type="continuationSeparator" w:id="0">
    <w:p w:rsidR="00D939CE" w:rsidRDefault="00D939CE" w:rsidP="00C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9CE" w:rsidRDefault="00D939CE" w:rsidP="00C50651">
      <w:r>
        <w:separator/>
      </w:r>
    </w:p>
  </w:footnote>
  <w:footnote w:type="continuationSeparator" w:id="0">
    <w:p w:rsidR="00D939CE" w:rsidRDefault="00D939CE" w:rsidP="00C5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4048"/>
    <w:multiLevelType w:val="hybridMultilevel"/>
    <w:tmpl w:val="A1B08AD0"/>
    <w:lvl w:ilvl="0" w:tplc="721ACD6E">
      <w:start w:val="3"/>
      <w:numFmt w:val="japaneseCounting"/>
      <w:lvlText w:val="%1、"/>
      <w:lvlJc w:val="left"/>
      <w:pPr>
        <w:ind w:left="108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4FDC0204"/>
    <w:multiLevelType w:val="hybridMultilevel"/>
    <w:tmpl w:val="AFB67F9A"/>
    <w:lvl w:ilvl="0" w:tplc="9A484B5E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033BBB"/>
    <w:multiLevelType w:val="hybridMultilevel"/>
    <w:tmpl w:val="8E1E99BC"/>
    <w:lvl w:ilvl="0" w:tplc="2D00C89C">
      <w:start w:val="1"/>
      <w:numFmt w:val="japaneseCounting"/>
      <w:lvlText w:val="%1、"/>
      <w:lvlJc w:val="left"/>
      <w:pPr>
        <w:ind w:left="147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3" w15:restartNumberingAfterBreak="0">
    <w:nsid w:val="6FE45D42"/>
    <w:multiLevelType w:val="hybridMultilevel"/>
    <w:tmpl w:val="3CFC1550"/>
    <w:lvl w:ilvl="0" w:tplc="081C6ED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 w15:restartNumberingAfterBreak="0">
    <w:nsid w:val="778576B5"/>
    <w:multiLevelType w:val="hybridMultilevel"/>
    <w:tmpl w:val="548299DA"/>
    <w:lvl w:ilvl="0" w:tplc="628AC46E">
      <w:start w:val="4"/>
      <w:numFmt w:val="japaneseCounting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BhNDdhODE5NzdhOWIwMWUyYmE2NmVmMGI2MzFkYWMifQ=="/>
  </w:docVars>
  <w:rsids>
    <w:rsidRoot w:val="79370165"/>
    <w:rsid w:val="00054DAB"/>
    <w:rsid w:val="00085E2B"/>
    <w:rsid w:val="000A2C99"/>
    <w:rsid w:val="000F15F5"/>
    <w:rsid w:val="001C32E6"/>
    <w:rsid w:val="0023686C"/>
    <w:rsid w:val="00261F7B"/>
    <w:rsid w:val="00267AD0"/>
    <w:rsid w:val="002B2858"/>
    <w:rsid w:val="002F0680"/>
    <w:rsid w:val="003C2A44"/>
    <w:rsid w:val="00413227"/>
    <w:rsid w:val="004321CE"/>
    <w:rsid w:val="004B045F"/>
    <w:rsid w:val="004D6EB5"/>
    <w:rsid w:val="006503F9"/>
    <w:rsid w:val="00721816"/>
    <w:rsid w:val="007C4BD5"/>
    <w:rsid w:val="007E5E10"/>
    <w:rsid w:val="0080542E"/>
    <w:rsid w:val="00830285"/>
    <w:rsid w:val="008326DB"/>
    <w:rsid w:val="00870DED"/>
    <w:rsid w:val="008D0DBD"/>
    <w:rsid w:val="0098376D"/>
    <w:rsid w:val="009A084B"/>
    <w:rsid w:val="00A0312B"/>
    <w:rsid w:val="00A838B0"/>
    <w:rsid w:val="00AB07E1"/>
    <w:rsid w:val="00AD7506"/>
    <w:rsid w:val="00B0316C"/>
    <w:rsid w:val="00B35870"/>
    <w:rsid w:val="00B911B4"/>
    <w:rsid w:val="00BF4C7D"/>
    <w:rsid w:val="00C50651"/>
    <w:rsid w:val="00CB6586"/>
    <w:rsid w:val="00CE4AF5"/>
    <w:rsid w:val="00D624ED"/>
    <w:rsid w:val="00D800C3"/>
    <w:rsid w:val="00D939CE"/>
    <w:rsid w:val="00D93B2F"/>
    <w:rsid w:val="00DA1F9E"/>
    <w:rsid w:val="00DA29FF"/>
    <w:rsid w:val="00DD5F67"/>
    <w:rsid w:val="00E05C4C"/>
    <w:rsid w:val="00E147EC"/>
    <w:rsid w:val="00E60E23"/>
    <w:rsid w:val="00E85A0F"/>
    <w:rsid w:val="00EA5339"/>
    <w:rsid w:val="00EB1705"/>
    <w:rsid w:val="00F47550"/>
    <w:rsid w:val="00F6165A"/>
    <w:rsid w:val="07E52BD7"/>
    <w:rsid w:val="18F27B86"/>
    <w:rsid w:val="1D9E652E"/>
    <w:rsid w:val="23D74548"/>
    <w:rsid w:val="382968D6"/>
    <w:rsid w:val="4D534390"/>
    <w:rsid w:val="573045E0"/>
    <w:rsid w:val="5A7A2C3C"/>
    <w:rsid w:val="62CE653B"/>
    <w:rsid w:val="6E3631E6"/>
    <w:rsid w:val="79370165"/>
    <w:rsid w:val="7FB1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96A8E7"/>
  <w15:docId w15:val="{84F404A2-2895-4369-9BFB-57E96AE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E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rsid w:val="004D6EB5"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6EB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D6EB5"/>
    <w:rPr>
      <w:b/>
    </w:rPr>
  </w:style>
  <w:style w:type="character" w:styleId="a5">
    <w:name w:val="Hyperlink"/>
    <w:basedOn w:val="a0"/>
    <w:rsid w:val="004D6EB5"/>
    <w:rPr>
      <w:color w:val="0000FF"/>
      <w:u w:val="single"/>
    </w:rPr>
  </w:style>
  <w:style w:type="paragraph" w:styleId="a6">
    <w:name w:val="header"/>
    <w:basedOn w:val="a"/>
    <w:link w:val="a7"/>
    <w:rsid w:val="00C50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506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50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506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A838B0"/>
    <w:pPr>
      <w:ind w:leftChars="2500" w:left="100"/>
    </w:pPr>
  </w:style>
  <w:style w:type="character" w:customStyle="1" w:styleId="ab">
    <w:name w:val="日期 字符"/>
    <w:basedOn w:val="a0"/>
    <w:link w:val="aa"/>
    <w:rsid w:val="00A838B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6865;&#37038;&#31665;9532251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WPS_1678344488</dc:creator>
  <cp:lastModifiedBy>Administrator</cp:lastModifiedBy>
  <cp:revision>30</cp:revision>
  <cp:lastPrinted>2023-05-26T06:43:00Z</cp:lastPrinted>
  <dcterms:created xsi:type="dcterms:W3CDTF">2023-05-16T02:25:00Z</dcterms:created>
  <dcterms:modified xsi:type="dcterms:W3CDTF">2023-05-29T03:01:00Z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55A71FD91E734608AA00D2F4C2E679BF</vt:lpwstr>
  </property>
</Properties>
</file>