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  <w:lang w:eastAsia="zh-CN"/>
        </w:rPr>
      </w:pPr>
      <w:bookmarkStart w:id="1" w:name="_GoBack"/>
      <w:bookmarkStart w:id="0" w:name="_Hlk179635789"/>
      <w:r>
        <w:rPr>
          <w:rFonts w:hint="eastAsia" w:ascii="宋体" w:hAnsi="宋体" w:eastAsia="宋体" w:cs="宋体"/>
          <w:sz w:val="24"/>
        </w:rPr>
        <w:t>附表6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  <w:lang w:eastAsia="zh-CN"/>
        </w:rPr>
      </w:pPr>
    </w:p>
    <w:p>
      <w:pPr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培养目标、毕业要求对应关系矩阵</w:t>
      </w:r>
    </w:p>
    <w:bookmarkEnd w:id="1"/>
    <w:tbl>
      <w:tblPr>
        <w:tblStyle w:val="9"/>
        <w:tblW w:w="75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4"/>
        <w:gridCol w:w="1292"/>
        <w:gridCol w:w="1293"/>
        <w:gridCol w:w="1293"/>
        <w:gridCol w:w="12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ind w:firstLine="126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培养目标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毕业要求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践行师德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学会教学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学会育人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毕业要求1师德规范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毕业要求2教育情怀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毕业要求3学科素养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毕业要求4教学能力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毕业要求5班级指导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毕业要求6综合育人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毕业要求7学会反思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毕业要求8沟通合作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</w:tbl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说明：在对应支撑的相应部位标识“√”。</w:t>
      </w: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3BE623A8"/>
    <w:rsid w:val="6E5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qFormat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qFormat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4345</Words>
  <Characters>6383</Characters>
  <Lines>99</Lines>
  <Paragraphs>28</Paragraphs>
  <TotalTime>1749</TotalTime>
  <ScaleCrop>false</ScaleCrop>
  <LinksUpToDate>false</LinksUpToDate>
  <CharactersWithSpaces>6473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2024-12-18T05:33:20Z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